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5BF6B" w14:textId="0816C5C8" w:rsidR="00EA2A89" w:rsidRDefault="009041B9" w:rsidP="009041B9">
      <w:pPr>
        <w:pStyle w:val="Kop1"/>
      </w:pPr>
      <w:r>
        <w:t>Input bewonersbijeenkomst 28-11-2023, Hilton Hotel</w:t>
      </w:r>
    </w:p>
    <w:p w14:paraId="29801015" w14:textId="77777777" w:rsidR="009041B9" w:rsidRDefault="009041B9"/>
    <w:p w14:paraId="66E9FC18" w14:textId="0CB11403" w:rsidR="00415173" w:rsidRDefault="00415173" w:rsidP="00415173">
      <w:pPr>
        <w:pStyle w:val="Kop2"/>
      </w:pPr>
      <w:r>
        <w:t xml:space="preserve">Groep </w:t>
      </w:r>
      <w:r w:rsidR="0038617F">
        <w:t>1</w:t>
      </w:r>
    </w:p>
    <w:p w14:paraId="65F88AB7" w14:textId="1A86F20D" w:rsidR="00415173" w:rsidRDefault="00415173" w:rsidP="00415173">
      <w:pPr>
        <w:pStyle w:val="Lijstalinea"/>
        <w:numPr>
          <w:ilvl w:val="0"/>
          <w:numId w:val="4"/>
        </w:numPr>
      </w:pPr>
      <w:r>
        <w:t>Geen/niet te veel bankjes</w:t>
      </w:r>
    </w:p>
    <w:p w14:paraId="22BC3742" w14:textId="78BC5B0D" w:rsidR="00415173" w:rsidRDefault="00415173" w:rsidP="00415173">
      <w:pPr>
        <w:pStyle w:val="Lijstalinea"/>
        <w:numPr>
          <w:ilvl w:val="0"/>
          <w:numId w:val="4"/>
        </w:numPr>
      </w:pPr>
      <w:r>
        <w:t>Eenrichtingsverkeer omdraaien</w:t>
      </w:r>
      <w:r w:rsidR="00AD0565">
        <w:t xml:space="preserve"> is geen probleem</w:t>
      </w:r>
    </w:p>
    <w:p w14:paraId="34C74165" w14:textId="7C7E363B" w:rsidR="00415173" w:rsidRDefault="00415173" w:rsidP="00415173">
      <w:pPr>
        <w:pStyle w:val="Lijstalinea"/>
        <w:numPr>
          <w:ilvl w:val="0"/>
          <w:numId w:val="4"/>
        </w:numPr>
      </w:pPr>
      <w:r>
        <w:t>Veel voetgangers, fietsers, auto’s, vrachtwagens op straat</w:t>
      </w:r>
    </w:p>
    <w:p w14:paraId="6830F1BC" w14:textId="40D44224" w:rsidR="00415173" w:rsidRDefault="00415173" w:rsidP="00415173">
      <w:pPr>
        <w:pStyle w:val="Lijstalinea"/>
        <w:numPr>
          <w:ilvl w:val="0"/>
          <w:numId w:val="4"/>
        </w:numPr>
      </w:pPr>
      <w:r>
        <w:t xml:space="preserve">Scheiding </w:t>
      </w:r>
      <w:proofErr w:type="spellStart"/>
      <w:r>
        <w:t>langzaamverkeer</w:t>
      </w:r>
      <w:proofErr w:type="spellEnd"/>
      <w:r>
        <w:t xml:space="preserve"> en snelverkeer </w:t>
      </w:r>
      <w:r>
        <w:sym w:font="Wingdings" w:char="F0E0"/>
      </w:r>
      <w:r>
        <w:t xml:space="preserve"> verkeersveiliger</w:t>
      </w:r>
    </w:p>
    <w:p w14:paraId="01AB06EC" w14:textId="7004CAB6" w:rsidR="00415173" w:rsidRDefault="00415173" w:rsidP="00415173">
      <w:pPr>
        <w:pStyle w:val="Lijstalinea"/>
        <w:numPr>
          <w:ilvl w:val="0"/>
          <w:numId w:val="4"/>
        </w:numPr>
      </w:pPr>
      <w:r>
        <w:t>Te smal als doorgaand verkeer</w:t>
      </w:r>
    </w:p>
    <w:p w14:paraId="238ABFFD" w14:textId="6F163588" w:rsidR="00415173" w:rsidRDefault="00415173" w:rsidP="00415173">
      <w:pPr>
        <w:pStyle w:val="Lijstalinea"/>
        <w:numPr>
          <w:ilvl w:val="0"/>
          <w:numId w:val="4"/>
        </w:numPr>
      </w:pPr>
      <w:r>
        <w:t>Minderen verkeer, alleen bestemmingsverkeer</w:t>
      </w:r>
    </w:p>
    <w:p w14:paraId="1271D579" w14:textId="226F171D" w:rsidR="00415173" w:rsidRDefault="00415173" w:rsidP="00415173">
      <w:pPr>
        <w:pStyle w:val="Lijstalinea"/>
        <w:numPr>
          <w:ilvl w:val="0"/>
          <w:numId w:val="4"/>
        </w:numPr>
      </w:pPr>
      <w:r>
        <w:t>Vrachtwagen inrit</w:t>
      </w:r>
    </w:p>
    <w:p w14:paraId="676C4066" w14:textId="6408EC19" w:rsidR="00415173" w:rsidRDefault="00415173" w:rsidP="00415173">
      <w:pPr>
        <w:pStyle w:val="Lijstalinea"/>
        <w:numPr>
          <w:ilvl w:val="0"/>
          <w:numId w:val="4"/>
        </w:numPr>
      </w:pPr>
      <w:r>
        <w:t>Niet als doorgaande weg gebruiken</w:t>
      </w:r>
    </w:p>
    <w:p w14:paraId="386B824D" w14:textId="0F9AB431" w:rsidR="00415173" w:rsidRDefault="00415173" w:rsidP="00415173">
      <w:pPr>
        <w:pStyle w:val="Lijstalinea"/>
        <w:numPr>
          <w:ilvl w:val="0"/>
          <w:numId w:val="4"/>
        </w:numPr>
      </w:pPr>
      <w:r>
        <w:t xml:space="preserve">Geparkeerde bestelbussen voor uitgang garageboxen </w:t>
      </w:r>
    </w:p>
    <w:p w14:paraId="6F76BC12" w14:textId="6D0D05C5" w:rsidR="00415173" w:rsidRDefault="00415173" w:rsidP="00415173">
      <w:pPr>
        <w:pStyle w:val="Lijstalinea"/>
        <w:numPr>
          <w:ilvl w:val="0"/>
          <w:numId w:val="4"/>
        </w:numPr>
      </w:pPr>
      <w:r>
        <w:t>Vergunningen afgewezen voor parkeren</w:t>
      </w:r>
    </w:p>
    <w:p w14:paraId="2858780F" w14:textId="5760954C" w:rsidR="00415173" w:rsidRDefault="00415173" w:rsidP="00415173">
      <w:pPr>
        <w:pStyle w:val="Lijstalinea"/>
        <w:numPr>
          <w:ilvl w:val="0"/>
          <w:numId w:val="4"/>
        </w:numPr>
      </w:pPr>
      <w:r>
        <w:t xml:space="preserve">Zicht vanaf Engelenkampstraat richting De </w:t>
      </w:r>
      <w:proofErr w:type="spellStart"/>
      <w:r>
        <w:t>Wieër</w:t>
      </w:r>
      <w:proofErr w:type="spellEnd"/>
      <w:r>
        <w:t xml:space="preserve"> rommelig, laad-losgebied</w:t>
      </w:r>
    </w:p>
    <w:p w14:paraId="333D130A" w14:textId="61A3F1FA" w:rsidR="00415173" w:rsidRDefault="00415173" w:rsidP="00415173">
      <w:pPr>
        <w:pStyle w:val="Lijstalinea"/>
        <w:numPr>
          <w:ilvl w:val="0"/>
          <w:numId w:val="4"/>
        </w:numPr>
      </w:pPr>
      <w:r>
        <w:t>Zorgen dat vrachtwagens op vaste plekken laden en lossen</w:t>
      </w:r>
    </w:p>
    <w:p w14:paraId="779077B8" w14:textId="4C46AC02" w:rsidR="00415173" w:rsidRDefault="00415173" w:rsidP="00415173">
      <w:pPr>
        <w:pStyle w:val="Lijstalinea"/>
        <w:numPr>
          <w:ilvl w:val="0"/>
          <w:numId w:val="4"/>
        </w:numPr>
      </w:pPr>
      <w:r>
        <w:t>Winkeliers aan de voor- en achterkant laden en lossen</w:t>
      </w:r>
    </w:p>
    <w:p w14:paraId="2C9FE3ED" w14:textId="4CDBFD61" w:rsidR="00415173" w:rsidRDefault="00415173" w:rsidP="00415173">
      <w:pPr>
        <w:pStyle w:val="Lijstalinea"/>
        <w:numPr>
          <w:ilvl w:val="0"/>
          <w:numId w:val="4"/>
        </w:numPr>
      </w:pPr>
      <w:r>
        <w:t>DHL vaste plekken</w:t>
      </w:r>
    </w:p>
    <w:p w14:paraId="55976D8C" w14:textId="312C2ECA" w:rsidR="00415173" w:rsidRDefault="00415173" w:rsidP="00415173">
      <w:pPr>
        <w:pStyle w:val="Lijstalinea"/>
        <w:numPr>
          <w:ilvl w:val="0"/>
          <w:numId w:val="4"/>
        </w:numPr>
      </w:pPr>
      <w:r>
        <w:t>Groene inrichting en rekening houden met inritten garageboxen</w:t>
      </w:r>
    </w:p>
    <w:p w14:paraId="7F3AE0CF" w14:textId="08E4ADBA" w:rsidR="00415173" w:rsidRDefault="00415173" w:rsidP="00415173">
      <w:pPr>
        <w:pStyle w:val="Lijstalinea"/>
        <w:numPr>
          <w:ilvl w:val="0"/>
          <w:numId w:val="4"/>
        </w:numPr>
      </w:pPr>
      <w:r>
        <w:t xml:space="preserve">Kerstverlichting in De </w:t>
      </w:r>
      <w:proofErr w:type="spellStart"/>
      <w:r>
        <w:t>Wieër</w:t>
      </w:r>
      <w:proofErr w:type="spellEnd"/>
    </w:p>
    <w:p w14:paraId="7949EFEC" w14:textId="6F4C5C33" w:rsidR="00415173" w:rsidRDefault="00415173" w:rsidP="00415173">
      <w:pPr>
        <w:pStyle w:val="Lijstalinea"/>
        <w:numPr>
          <w:ilvl w:val="0"/>
          <w:numId w:val="4"/>
        </w:numPr>
      </w:pPr>
      <w:r>
        <w:t>Bestaande lantaarnpalen in de bomen. Licht wordt belemmerd</w:t>
      </w:r>
    </w:p>
    <w:p w14:paraId="66AA613B" w14:textId="6B804DE1" w:rsidR="00415173" w:rsidRDefault="00415173" w:rsidP="00415173">
      <w:pPr>
        <w:pStyle w:val="Lijstalinea"/>
        <w:numPr>
          <w:ilvl w:val="0"/>
          <w:numId w:val="4"/>
        </w:numPr>
      </w:pPr>
      <w:proofErr w:type="spellStart"/>
      <w:r>
        <w:t>Muruals</w:t>
      </w:r>
      <w:proofErr w:type="spellEnd"/>
      <w:r>
        <w:t xml:space="preserve"> op de garageboxen </w:t>
      </w:r>
      <w:r>
        <w:sym w:font="Wingdings" w:char="F0E0"/>
      </w:r>
      <w:r>
        <w:t xml:space="preserve"> bespreken met de eigenaren</w:t>
      </w:r>
    </w:p>
    <w:p w14:paraId="6199FAF1" w14:textId="4A1BEDB8" w:rsidR="00415173" w:rsidRDefault="00415173" w:rsidP="00415173">
      <w:pPr>
        <w:pStyle w:val="Lijstalinea"/>
        <w:numPr>
          <w:ilvl w:val="0"/>
          <w:numId w:val="4"/>
        </w:numPr>
      </w:pPr>
      <w:r>
        <w:t>Onder de straat water opvangen en lokaal gebruiken</w:t>
      </w:r>
    </w:p>
    <w:p w14:paraId="3FCB9E40" w14:textId="7F1B3984" w:rsidR="00415173" w:rsidRDefault="00415173" w:rsidP="00415173">
      <w:pPr>
        <w:pStyle w:val="Lijstalinea"/>
        <w:numPr>
          <w:ilvl w:val="0"/>
          <w:numId w:val="4"/>
        </w:numPr>
      </w:pPr>
      <w:r>
        <w:t>Scheef zakken van de woningen op de Brandstraat (8+10)</w:t>
      </w:r>
    </w:p>
    <w:p w14:paraId="466C9D0A" w14:textId="3D45D75C" w:rsidR="00453659" w:rsidRDefault="00453659" w:rsidP="00415173">
      <w:pPr>
        <w:pStyle w:val="Lijstalinea"/>
        <w:numPr>
          <w:ilvl w:val="0"/>
          <w:numId w:val="4"/>
        </w:numPr>
      </w:pPr>
      <w:r>
        <w:t xml:space="preserve">Voorbeeld: </w:t>
      </w:r>
      <w:proofErr w:type="spellStart"/>
      <w:r>
        <w:t>Citykross</w:t>
      </w:r>
      <w:proofErr w:type="spellEnd"/>
      <w:r>
        <w:t xml:space="preserve"> boomkrans ondergrondse waterbuffer</w:t>
      </w:r>
    </w:p>
    <w:p w14:paraId="7E7B0B81" w14:textId="2FBB8BA3" w:rsidR="00453659" w:rsidRDefault="00453659" w:rsidP="00415173">
      <w:pPr>
        <w:pStyle w:val="Lijstalinea"/>
        <w:numPr>
          <w:ilvl w:val="0"/>
          <w:numId w:val="4"/>
        </w:numPr>
      </w:pPr>
      <w:r>
        <w:t xml:space="preserve">Groene scheiding inrit parkeergarage + De </w:t>
      </w:r>
      <w:proofErr w:type="spellStart"/>
      <w:r>
        <w:t>Wieër</w:t>
      </w:r>
      <w:proofErr w:type="spellEnd"/>
    </w:p>
    <w:p w14:paraId="5BF7AC17" w14:textId="0D8838C2" w:rsidR="00453659" w:rsidRDefault="00453659" w:rsidP="00036EA1">
      <w:pPr>
        <w:pStyle w:val="Lijstalinea"/>
        <w:numPr>
          <w:ilvl w:val="0"/>
          <w:numId w:val="4"/>
        </w:numPr>
      </w:pPr>
      <w:r>
        <w:t>Kunst in openbare ruimte bij kapelletje</w:t>
      </w:r>
    </w:p>
    <w:p w14:paraId="1484172C" w14:textId="77777777" w:rsidR="009041B9" w:rsidRDefault="009041B9" w:rsidP="009041B9">
      <w:pPr>
        <w:rPr>
          <w:lang w:eastAsia="nl-NL"/>
          <w14:ligatures w14:val="none"/>
        </w:rPr>
      </w:pPr>
    </w:p>
    <w:p w14:paraId="4712368F" w14:textId="1C79F3BC" w:rsidR="00415173" w:rsidRDefault="00300B27" w:rsidP="009041B9">
      <w:pPr>
        <w:rPr>
          <w:lang w:eastAsia="nl-NL"/>
          <w14:ligatures w14:val="none"/>
        </w:rPr>
      </w:pPr>
      <w:r>
        <w:rPr>
          <w:noProof/>
          <w:lang w:eastAsia="nl-NL"/>
          <w14:ligatures w14:val="none"/>
        </w:rPr>
        <w:drawing>
          <wp:inline distT="0" distB="0" distL="0" distR="0" wp14:anchorId="2A170A89" wp14:editId="7EFF5DA2">
            <wp:extent cx="3600000" cy="2700001"/>
            <wp:effectExtent l="0" t="0" r="635" b="5715"/>
            <wp:docPr id="105737932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08D40" w14:textId="77777777" w:rsidR="009041B9" w:rsidRDefault="009041B9" w:rsidP="009041B9">
      <w:pPr>
        <w:rPr>
          <w:lang w:eastAsia="nl-NL"/>
          <w14:ligatures w14:val="none"/>
        </w:rPr>
      </w:pPr>
    </w:p>
    <w:p w14:paraId="1A4EE5AE" w14:textId="77777777" w:rsidR="0038617F" w:rsidRDefault="0038617F" w:rsidP="00415173">
      <w:pPr>
        <w:pStyle w:val="Kop2"/>
        <w:rPr>
          <w:lang w:eastAsia="nl-NL"/>
        </w:rPr>
      </w:pPr>
      <w:r>
        <w:rPr>
          <w:lang w:eastAsia="nl-NL"/>
        </w:rPr>
        <w:br w:type="page"/>
      </w:r>
    </w:p>
    <w:p w14:paraId="10D6CDF0" w14:textId="79DC7A5B" w:rsidR="009041B9" w:rsidRDefault="009041B9" w:rsidP="00415173">
      <w:pPr>
        <w:pStyle w:val="Kop2"/>
        <w:rPr>
          <w:lang w:eastAsia="nl-NL"/>
        </w:rPr>
      </w:pPr>
      <w:r w:rsidRPr="009041B9">
        <w:rPr>
          <w:lang w:eastAsia="nl-NL"/>
        </w:rPr>
        <w:t xml:space="preserve">Groep </w:t>
      </w:r>
      <w:r w:rsidR="0038617F">
        <w:rPr>
          <w:lang w:eastAsia="nl-NL"/>
        </w:rPr>
        <w:t>2</w:t>
      </w:r>
    </w:p>
    <w:p w14:paraId="0A3933A3" w14:textId="7E11DFBC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Mogelijkheid tot laden en lossen t.b.v. bevoorrading winkels</w:t>
      </w:r>
    </w:p>
    <w:p w14:paraId="23C6B925" w14:textId="0C8452B3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Parkeergarage ABC complex, ingang veiligheid en duurzame verlichting</w:t>
      </w:r>
    </w:p>
    <w:p w14:paraId="08D3F648" w14:textId="461020A8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Laag hekwerk op ABC parkeergarage</w:t>
      </w:r>
    </w:p>
    <w:p w14:paraId="6867BC75" w14:textId="03FFAE69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Glasbak </w:t>
      </w:r>
      <w:proofErr w:type="spellStart"/>
      <w:r>
        <w:rPr>
          <w:lang w:eastAsia="nl-NL"/>
          <w14:ligatures w14:val="none"/>
        </w:rPr>
        <w:t>Sjiefbaan</w:t>
      </w:r>
      <w:proofErr w:type="spellEnd"/>
      <w:r>
        <w:rPr>
          <w:lang w:eastAsia="nl-NL"/>
          <w14:ligatures w14:val="none"/>
        </w:rPr>
        <w:t xml:space="preserve"> verplaatsen naar Walstraat/Helstraat</w:t>
      </w:r>
    </w:p>
    <w:p w14:paraId="644B6BE6" w14:textId="17D7D025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Parking, parkeervergunning houders </w:t>
      </w:r>
      <w:r w:rsidRPr="009041B9">
        <w:rPr>
          <w:lang w:eastAsia="nl-NL"/>
          <w14:ligatures w14:val="none"/>
        </w:rPr>
        <w:sym w:font="Wingdings" w:char="F0E0"/>
      </w:r>
      <w:r>
        <w:rPr>
          <w:lang w:eastAsia="nl-NL"/>
          <w14:ligatures w14:val="none"/>
        </w:rPr>
        <w:t xml:space="preserve"> voldoende boa’s</w:t>
      </w:r>
    </w:p>
    <w:p w14:paraId="624647B5" w14:textId="0DC14856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Doorgaande weg project Wilhelminastraat-Engelenkampstraat stil asfalt</w:t>
      </w:r>
    </w:p>
    <w:p w14:paraId="7795BF85" w14:textId="5D6C4633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Luchtkokers uitzicht + licht, eventueel dezelfde platen als het Hilton boven de kerker</w:t>
      </w:r>
    </w:p>
    <w:p w14:paraId="7FF7638F" w14:textId="05385FC4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Lampen van auto’s schijnen naar binnen vanaf parkeerdek. Eventueel afschermen met platen (De </w:t>
      </w:r>
      <w:proofErr w:type="spellStart"/>
      <w:r>
        <w:rPr>
          <w:lang w:eastAsia="nl-NL"/>
          <w14:ligatures w14:val="none"/>
        </w:rPr>
        <w:t>Wieër</w:t>
      </w:r>
      <w:proofErr w:type="spellEnd"/>
      <w:r>
        <w:rPr>
          <w:lang w:eastAsia="nl-NL"/>
          <w14:ligatures w14:val="none"/>
        </w:rPr>
        <w:t xml:space="preserve"> 64)</w:t>
      </w:r>
    </w:p>
    <w:p w14:paraId="51A91890" w14:textId="1C15D8F3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Camera tijden weekend</w:t>
      </w:r>
    </w:p>
    <w:p w14:paraId="1B9A828A" w14:textId="55FB0F66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Handhaving parkeren</w:t>
      </w:r>
    </w:p>
    <w:p w14:paraId="2FADB7F7" w14:textId="58367E8A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Rijrichting éénrichting, verkeerssituatie, bord niet zichtbaar, hierdoor ontstaat ‘</w:t>
      </w:r>
      <w:proofErr w:type="spellStart"/>
      <w:r>
        <w:rPr>
          <w:lang w:eastAsia="nl-NL"/>
          <w14:ligatures w14:val="none"/>
        </w:rPr>
        <w:t>hufter’gedrag</w:t>
      </w:r>
      <w:proofErr w:type="spellEnd"/>
    </w:p>
    <w:p w14:paraId="724FC312" w14:textId="727162BA" w:rsidR="009041B9" w:rsidRDefault="009041B9" w:rsidP="009041B9">
      <w:pPr>
        <w:pStyle w:val="Lijstalinea"/>
        <w:numPr>
          <w:ilvl w:val="0"/>
          <w:numId w:val="2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Kruidvat houdt zich niet aan de max</w:t>
      </w:r>
      <w:r w:rsidR="00251DDC">
        <w:rPr>
          <w:lang w:eastAsia="nl-NL"/>
          <w14:ligatures w14:val="none"/>
        </w:rPr>
        <w:t>imale lengte</w:t>
      </w:r>
      <w:r>
        <w:rPr>
          <w:lang w:eastAsia="nl-NL"/>
          <w14:ligatures w14:val="none"/>
        </w:rPr>
        <w:t xml:space="preserve"> </w:t>
      </w:r>
      <w:r w:rsidR="00251DDC">
        <w:rPr>
          <w:lang w:eastAsia="nl-NL"/>
          <w14:ligatures w14:val="none"/>
        </w:rPr>
        <w:t>(</w:t>
      </w:r>
      <w:r>
        <w:rPr>
          <w:lang w:eastAsia="nl-NL"/>
          <w14:ligatures w14:val="none"/>
        </w:rPr>
        <w:t>10m</w:t>
      </w:r>
      <w:r w:rsidR="00251DDC">
        <w:rPr>
          <w:lang w:eastAsia="nl-NL"/>
          <w14:ligatures w14:val="none"/>
        </w:rPr>
        <w:t>) voor</w:t>
      </w:r>
      <w:r>
        <w:rPr>
          <w:lang w:eastAsia="nl-NL"/>
          <w14:ligatures w14:val="none"/>
        </w:rPr>
        <w:t xml:space="preserve"> vrachtwagens</w:t>
      </w:r>
    </w:p>
    <w:p w14:paraId="21E09564" w14:textId="77777777" w:rsidR="00251DDC" w:rsidRDefault="00251DDC" w:rsidP="00251DDC">
      <w:pPr>
        <w:rPr>
          <w:lang w:eastAsia="nl-NL"/>
          <w14:ligatures w14:val="none"/>
        </w:rPr>
      </w:pPr>
    </w:p>
    <w:p w14:paraId="469B1551" w14:textId="1242EACC" w:rsidR="00300B27" w:rsidRDefault="00300B27" w:rsidP="00251DDC">
      <w:pPr>
        <w:rPr>
          <w:lang w:eastAsia="nl-NL"/>
          <w14:ligatures w14:val="none"/>
        </w:rPr>
      </w:pPr>
      <w:r>
        <w:rPr>
          <w:noProof/>
          <w:lang w:eastAsia="nl-NL"/>
          <w14:ligatures w14:val="none"/>
        </w:rPr>
        <w:drawing>
          <wp:inline distT="0" distB="0" distL="0" distR="0" wp14:anchorId="3E9B6A6D" wp14:editId="7F846574">
            <wp:extent cx="3600000" cy="2700000"/>
            <wp:effectExtent l="0" t="0" r="635" b="5715"/>
            <wp:docPr id="145232181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37F23" w14:textId="77777777" w:rsidR="00300B27" w:rsidRDefault="00300B27" w:rsidP="00251DDC">
      <w:pPr>
        <w:rPr>
          <w:lang w:eastAsia="nl-NL"/>
          <w14:ligatures w14:val="none"/>
        </w:rPr>
      </w:pPr>
    </w:p>
    <w:p w14:paraId="37379C8B" w14:textId="77777777" w:rsidR="0038617F" w:rsidRDefault="0038617F" w:rsidP="00415173">
      <w:pPr>
        <w:pStyle w:val="Kop2"/>
        <w:rPr>
          <w:lang w:eastAsia="nl-NL"/>
        </w:rPr>
      </w:pPr>
      <w:r>
        <w:rPr>
          <w:lang w:eastAsia="nl-NL"/>
        </w:rPr>
        <w:br w:type="page"/>
      </w:r>
    </w:p>
    <w:p w14:paraId="47AE017F" w14:textId="39ACDA18" w:rsidR="00251DDC" w:rsidRPr="00251DDC" w:rsidRDefault="00251DDC" w:rsidP="00415173">
      <w:pPr>
        <w:pStyle w:val="Kop2"/>
        <w:rPr>
          <w:lang w:eastAsia="nl-NL"/>
        </w:rPr>
      </w:pPr>
      <w:r w:rsidRPr="00251DDC">
        <w:rPr>
          <w:lang w:eastAsia="nl-NL"/>
        </w:rPr>
        <w:t xml:space="preserve">Groep </w:t>
      </w:r>
      <w:r w:rsidR="0038617F">
        <w:rPr>
          <w:lang w:eastAsia="nl-NL"/>
        </w:rPr>
        <w:t>3</w:t>
      </w:r>
    </w:p>
    <w:p w14:paraId="1D4C78F2" w14:textId="7B9A0F40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Muur kapot naast garages</w:t>
      </w:r>
    </w:p>
    <w:p w14:paraId="43D797B7" w14:textId="42B51CFE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Toegankelijkheid</w:t>
      </w:r>
    </w:p>
    <w:p w14:paraId="056D5C3D" w14:textId="2CADB6A7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Doodlopende weg? naast appartementencomplex De </w:t>
      </w:r>
      <w:proofErr w:type="spellStart"/>
      <w:r>
        <w:rPr>
          <w:lang w:eastAsia="nl-NL"/>
          <w14:ligatures w14:val="none"/>
        </w:rPr>
        <w:t>Wieër</w:t>
      </w:r>
      <w:proofErr w:type="spellEnd"/>
      <w:r>
        <w:rPr>
          <w:lang w:eastAsia="nl-NL"/>
          <w14:ligatures w14:val="none"/>
        </w:rPr>
        <w:t>/Engelenkampstraat</w:t>
      </w:r>
    </w:p>
    <w:p w14:paraId="2FF3CBCE" w14:textId="543D9CB6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Geluid verkeer! Engelenkampstraat</w:t>
      </w:r>
    </w:p>
    <w:p w14:paraId="3A04CCFC" w14:textId="0E1B4EB0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Oversteekbaarheid Engelenkampstraat</w:t>
      </w:r>
    </w:p>
    <w:p w14:paraId="34DBC586" w14:textId="5B718752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proofErr w:type="spellStart"/>
      <w:r>
        <w:rPr>
          <w:lang w:eastAsia="nl-NL"/>
          <w14:ligatures w14:val="none"/>
        </w:rPr>
        <w:t>Fietsparkeren</w:t>
      </w:r>
      <w:proofErr w:type="spellEnd"/>
      <w:r>
        <w:rPr>
          <w:lang w:eastAsia="nl-NL"/>
          <w14:ligatures w14:val="none"/>
        </w:rPr>
        <w:t xml:space="preserve">? </w:t>
      </w:r>
    </w:p>
    <w:p w14:paraId="07BC0055" w14:textId="0927E357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Hard rijden Engelenkampstraat, VRI werkt niet. Zou remmend moeten werken</w:t>
      </w:r>
    </w:p>
    <w:p w14:paraId="46D58A7D" w14:textId="33094FFF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proofErr w:type="spellStart"/>
      <w:r>
        <w:rPr>
          <w:lang w:eastAsia="nl-NL"/>
          <w14:ligatures w14:val="none"/>
        </w:rPr>
        <w:t>Vergroenen</w:t>
      </w:r>
      <w:proofErr w:type="spellEnd"/>
      <w:r>
        <w:rPr>
          <w:lang w:eastAsia="nl-NL"/>
          <w14:ligatures w14:val="none"/>
        </w:rPr>
        <w:t>, meer aandacht voor zwervers</w:t>
      </w:r>
    </w:p>
    <w:p w14:paraId="746E8853" w14:textId="4576272D" w:rsidR="00251DDC" w:rsidRDefault="00251DD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Rechtsaf richting </w:t>
      </w:r>
      <w:proofErr w:type="spellStart"/>
      <w:r>
        <w:rPr>
          <w:lang w:eastAsia="nl-NL"/>
          <w14:ligatures w14:val="none"/>
        </w:rPr>
        <w:t>Sjiefbaan</w:t>
      </w:r>
      <w:proofErr w:type="spellEnd"/>
      <w:r>
        <w:rPr>
          <w:lang w:eastAsia="nl-NL"/>
          <w14:ligatures w14:val="none"/>
        </w:rPr>
        <w:t xml:space="preserve"> onduidelijk. Wat mag wel/niet</w:t>
      </w:r>
    </w:p>
    <w:p w14:paraId="3493F322" w14:textId="15AA8CFE" w:rsidR="00D67E6C" w:rsidRDefault="00D67E6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Aandachtspunt verkeer </w:t>
      </w:r>
      <w:proofErr w:type="spellStart"/>
      <w:r>
        <w:rPr>
          <w:lang w:eastAsia="nl-NL"/>
          <w14:ligatures w14:val="none"/>
        </w:rPr>
        <w:t>Sjiefbaan</w:t>
      </w:r>
      <w:proofErr w:type="spellEnd"/>
    </w:p>
    <w:p w14:paraId="67C483EB" w14:textId="67B0B049" w:rsidR="00D67E6C" w:rsidRDefault="00D67E6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proofErr w:type="spellStart"/>
      <w:r>
        <w:rPr>
          <w:lang w:eastAsia="nl-NL"/>
          <w14:ligatures w14:val="none"/>
        </w:rPr>
        <w:t>Vergroenen</w:t>
      </w:r>
      <w:proofErr w:type="spellEnd"/>
      <w:r>
        <w:rPr>
          <w:lang w:eastAsia="nl-NL"/>
          <w14:ligatures w14:val="none"/>
        </w:rPr>
        <w:t xml:space="preserve"> gevel ABC-complex</w:t>
      </w:r>
    </w:p>
    <w:p w14:paraId="27E65BC4" w14:textId="470C1BC2" w:rsidR="00D67E6C" w:rsidRDefault="00D67E6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Glascontainer </w:t>
      </w:r>
    </w:p>
    <w:p w14:paraId="10C318FB" w14:textId="2CB01EA0" w:rsidR="00D67E6C" w:rsidRDefault="00D67E6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Verkeerschaos alle kanten op naast ABC-complex</w:t>
      </w:r>
    </w:p>
    <w:p w14:paraId="6BDC5B36" w14:textId="3F1EB0DA" w:rsidR="00D67E6C" w:rsidRDefault="00D67E6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Serviceplek bewoners caravan</w:t>
      </w:r>
      <w:r w:rsidR="00BD0B1C">
        <w:rPr>
          <w:lang w:eastAsia="nl-NL"/>
          <w14:ligatures w14:val="none"/>
        </w:rPr>
        <w:t xml:space="preserve">, camper </w:t>
      </w:r>
      <w:proofErr w:type="spellStart"/>
      <w:r w:rsidR="00BD0B1C">
        <w:rPr>
          <w:lang w:eastAsia="nl-NL"/>
          <w14:ligatures w14:val="none"/>
        </w:rPr>
        <w:t>Sjiefbaan</w:t>
      </w:r>
      <w:proofErr w:type="spellEnd"/>
    </w:p>
    <w:p w14:paraId="45911298" w14:textId="18B5BA3A" w:rsidR="00BD0B1C" w:rsidRDefault="00BD0B1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Toegankelijkheid bij werkzaamheden Parklaan </w:t>
      </w:r>
    </w:p>
    <w:p w14:paraId="09CC8148" w14:textId="0316C89D" w:rsidR="00BD0B1C" w:rsidRDefault="00BD0B1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Tijd oversteek Rijksweg</w:t>
      </w:r>
    </w:p>
    <w:p w14:paraId="76CB7E80" w14:textId="465E6447" w:rsidR="00BD0B1C" w:rsidRDefault="00BD0B1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Veel illegaal kort parkeren Parklaan noord</w:t>
      </w:r>
    </w:p>
    <w:p w14:paraId="7D372DFC" w14:textId="0E88D8DC" w:rsidR="00BD0B1C" w:rsidRDefault="00BD0B1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Veel lopen op de weg De </w:t>
      </w:r>
      <w:proofErr w:type="spellStart"/>
      <w:r>
        <w:rPr>
          <w:lang w:eastAsia="nl-NL"/>
          <w14:ligatures w14:val="none"/>
        </w:rPr>
        <w:t>Wieër</w:t>
      </w:r>
      <w:proofErr w:type="spellEnd"/>
      <w:r>
        <w:rPr>
          <w:lang w:eastAsia="nl-NL"/>
          <w14:ligatures w14:val="none"/>
        </w:rPr>
        <w:t xml:space="preserve"> door boomopdruk tegels </w:t>
      </w:r>
    </w:p>
    <w:p w14:paraId="5D8E343D" w14:textId="51FC37B5" w:rsidR="00BD0B1C" w:rsidRDefault="00BD0B1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>Parkeren grote voertuigen naast ABC-complex</w:t>
      </w:r>
    </w:p>
    <w:p w14:paraId="080151B3" w14:textId="0365B1D3" w:rsidR="00BD0B1C" w:rsidRDefault="00BD0B1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Drie van </w:t>
      </w:r>
      <w:proofErr w:type="spellStart"/>
      <w:r>
        <w:rPr>
          <w:lang w:eastAsia="nl-NL"/>
          <w14:ligatures w14:val="none"/>
        </w:rPr>
        <w:t>Beurskens</w:t>
      </w:r>
      <w:proofErr w:type="spellEnd"/>
      <w:r>
        <w:rPr>
          <w:lang w:eastAsia="nl-NL"/>
          <w14:ligatures w14:val="none"/>
        </w:rPr>
        <w:t>?</w:t>
      </w:r>
    </w:p>
    <w:p w14:paraId="5E3C7B4E" w14:textId="74C73E81" w:rsidR="00BD0B1C" w:rsidRDefault="00BD0B1C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Veiligheid drugshandel </w:t>
      </w:r>
      <w:r w:rsidR="00C965C8">
        <w:rPr>
          <w:lang w:eastAsia="nl-NL"/>
          <w14:ligatures w14:val="none"/>
        </w:rPr>
        <w:t>naast ABC-complex</w:t>
      </w:r>
    </w:p>
    <w:p w14:paraId="4D9C2D2E" w14:textId="61AC7675" w:rsidR="00C965C8" w:rsidRDefault="00C965C8" w:rsidP="00251DDC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Putten te hoog bocht De </w:t>
      </w:r>
      <w:proofErr w:type="spellStart"/>
      <w:r>
        <w:rPr>
          <w:lang w:eastAsia="nl-NL"/>
          <w14:ligatures w14:val="none"/>
        </w:rPr>
        <w:t>Wieër</w:t>
      </w:r>
      <w:proofErr w:type="spellEnd"/>
    </w:p>
    <w:p w14:paraId="3407B153" w14:textId="1890E3EE" w:rsidR="00C965C8" w:rsidRPr="00415173" w:rsidRDefault="00C965C8" w:rsidP="00415173">
      <w:pPr>
        <w:pStyle w:val="Lijstalinea"/>
        <w:numPr>
          <w:ilvl w:val="0"/>
          <w:numId w:val="3"/>
        </w:numPr>
        <w:rPr>
          <w:lang w:eastAsia="nl-NL"/>
          <w14:ligatures w14:val="none"/>
        </w:rPr>
      </w:pPr>
      <w:r>
        <w:rPr>
          <w:lang w:eastAsia="nl-NL"/>
          <w14:ligatures w14:val="none"/>
        </w:rPr>
        <w:t xml:space="preserve">Weinig licht in De </w:t>
      </w:r>
      <w:proofErr w:type="spellStart"/>
      <w:r>
        <w:rPr>
          <w:lang w:eastAsia="nl-NL"/>
          <w14:ligatures w14:val="none"/>
        </w:rPr>
        <w:t>Wieër</w:t>
      </w:r>
      <w:proofErr w:type="spellEnd"/>
    </w:p>
    <w:p w14:paraId="5F5BF4D4" w14:textId="77777777" w:rsidR="009041B9" w:rsidRDefault="009041B9"/>
    <w:p w14:paraId="54990FBF" w14:textId="1A9C335D" w:rsidR="00300B27" w:rsidRDefault="00300B27">
      <w:r>
        <w:rPr>
          <w:noProof/>
        </w:rPr>
        <w:drawing>
          <wp:inline distT="0" distB="0" distL="0" distR="0" wp14:anchorId="67FABF7A" wp14:editId="0EB2A301">
            <wp:extent cx="3600000" cy="2700000"/>
            <wp:effectExtent l="0" t="0" r="635" b="5715"/>
            <wp:docPr id="177799213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600000" cy="27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0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180C"/>
    <w:multiLevelType w:val="hybridMultilevel"/>
    <w:tmpl w:val="507043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A11B6"/>
    <w:multiLevelType w:val="hybridMultilevel"/>
    <w:tmpl w:val="52DADE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4839E0"/>
    <w:multiLevelType w:val="hybridMultilevel"/>
    <w:tmpl w:val="0BE6DA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DD171F"/>
    <w:multiLevelType w:val="multilevel"/>
    <w:tmpl w:val="5F20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164871">
    <w:abstractNumId w:val="3"/>
  </w:num>
  <w:num w:numId="2" w16cid:durableId="1215970792">
    <w:abstractNumId w:val="1"/>
  </w:num>
  <w:num w:numId="3" w16cid:durableId="29957943">
    <w:abstractNumId w:val="2"/>
  </w:num>
  <w:num w:numId="4" w16cid:durableId="1095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B9"/>
    <w:rsid w:val="00036EA1"/>
    <w:rsid w:val="00251DDC"/>
    <w:rsid w:val="00300B27"/>
    <w:rsid w:val="0038617F"/>
    <w:rsid w:val="00415173"/>
    <w:rsid w:val="00453659"/>
    <w:rsid w:val="00586300"/>
    <w:rsid w:val="006B24D7"/>
    <w:rsid w:val="009041B9"/>
    <w:rsid w:val="00AD0565"/>
    <w:rsid w:val="00BD0B1C"/>
    <w:rsid w:val="00C965C8"/>
    <w:rsid w:val="00D67E6C"/>
    <w:rsid w:val="00EA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4F02"/>
  <w15:chartTrackingRefBased/>
  <w15:docId w15:val="{68E25BA8-DE75-47B6-AAA7-FEBD3372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41B9"/>
    <w:pPr>
      <w:spacing w:after="0" w:line="240" w:lineRule="auto"/>
    </w:pPr>
    <w:rPr>
      <w:rFonts w:ascii="Calibri" w:hAnsi="Calibri" w:cs="Calibri"/>
      <w:kern w:val="0"/>
    </w:rPr>
  </w:style>
  <w:style w:type="paragraph" w:styleId="Kop1">
    <w:name w:val="heading 1"/>
    <w:basedOn w:val="Standaard"/>
    <w:next w:val="Standaard"/>
    <w:link w:val="Kop1Char"/>
    <w:uiPriority w:val="9"/>
    <w:qFormat/>
    <w:rsid w:val="00904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151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41B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Lijstalinea">
    <w:name w:val="List Paragraph"/>
    <w:basedOn w:val="Standaard"/>
    <w:uiPriority w:val="34"/>
    <w:qFormat/>
    <w:rsid w:val="009041B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1517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0BBC-CE64-4269-BC49-BE2B58B5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Lieke Vorage - Frings</dc:creator>
  <cp:keywords/>
  <dc:description/>
  <cp:lastModifiedBy>Jehae, Leonie</cp:lastModifiedBy>
  <cp:revision>2</cp:revision>
  <dcterms:created xsi:type="dcterms:W3CDTF">2023-12-14T08:18:00Z</dcterms:created>
  <dcterms:modified xsi:type="dcterms:W3CDTF">2023-12-14T08:18:00Z</dcterms:modified>
</cp:coreProperties>
</file>